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89" w:type="dxa"/>
        <w:tblCellSpacing w:w="20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1189"/>
      </w:tblGrid>
      <w:tr w:rsidR="00783D4F" w:rsidRPr="00927AEF" w:rsidTr="00DD4574">
        <w:trPr>
          <w:trHeight w:val="15939"/>
          <w:tblCellSpacing w:w="20" w:type="dxa"/>
        </w:trPr>
        <w:tc>
          <w:tcPr>
            <w:tcW w:w="1110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5119C6" w:rsidRPr="00156FEC" w:rsidRDefault="005119C6" w:rsidP="005119C6">
            <w:pPr>
              <w:pStyle w:val="1"/>
              <w:jc w:val="center"/>
              <w:rPr>
                <w:rFonts w:ascii="PT Astra Serif" w:hAnsi="PT Astra Serif"/>
                <w:i/>
              </w:rPr>
            </w:pPr>
            <w:r w:rsidRPr="00156FEC">
              <w:rPr>
                <w:rFonts w:ascii="PT Astra Serif" w:hAnsi="PT Astra Serif"/>
                <w:i/>
              </w:rPr>
              <w:t>Вниманию отдельных категорий граждан об изменении размера денежных выплат  и пособий с 1 октября 202</w:t>
            </w:r>
            <w:r w:rsidR="00C90711">
              <w:rPr>
                <w:rFonts w:ascii="PT Astra Serif" w:hAnsi="PT Astra Serif"/>
                <w:i/>
              </w:rPr>
              <w:t>5</w:t>
            </w:r>
            <w:r w:rsidRPr="00156FEC">
              <w:rPr>
                <w:rFonts w:ascii="PT Astra Serif" w:hAnsi="PT Astra Serif"/>
                <w:i/>
              </w:rPr>
              <w:t xml:space="preserve"> года</w:t>
            </w:r>
          </w:p>
          <w:p w:rsidR="005119C6" w:rsidRDefault="005119C6" w:rsidP="005119C6">
            <w:pPr>
              <w:ind w:left="256" w:firstLine="426"/>
              <w:rPr>
                <w:rFonts w:ascii="PT Astra Serif" w:hAnsi="PT Astra Serif"/>
              </w:rPr>
            </w:pPr>
            <w:r w:rsidRPr="00156FEC">
              <w:rPr>
                <w:rFonts w:ascii="PT Astra Serif" w:hAnsi="PT Astra Serif"/>
              </w:rPr>
              <w:t xml:space="preserve">В соответствии с действующим законодательством и статьей 10 Закона Саратовской области от </w:t>
            </w:r>
            <w:r w:rsidR="00C90711">
              <w:rPr>
                <w:rFonts w:ascii="PT Astra Serif" w:hAnsi="PT Astra Serif"/>
              </w:rPr>
              <w:t>1</w:t>
            </w:r>
            <w:r w:rsidR="0014578E" w:rsidRPr="00156FEC">
              <w:rPr>
                <w:rFonts w:ascii="PT Astra Serif" w:hAnsi="PT Astra Serif"/>
              </w:rPr>
              <w:t>1.12.202</w:t>
            </w:r>
            <w:r w:rsidR="00C90711">
              <w:rPr>
                <w:rFonts w:ascii="PT Astra Serif" w:hAnsi="PT Astra Serif"/>
              </w:rPr>
              <w:t>4</w:t>
            </w:r>
            <w:r w:rsidR="0014578E" w:rsidRPr="00156FEC">
              <w:rPr>
                <w:rFonts w:ascii="PT Astra Serif" w:hAnsi="PT Astra Serif"/>
              </w:rPr>
              <w:t>г</w:t>
            </w:r>
            <w:r w:rsidRPr="00156FEC">
              <w:rPr>
                <w:rFonts w:ascii="PT Astra Serif" w:hAnsi="PT Astra Serif"/>
              </w:rPr>
              <w:t>. № 1</w:t>
            </w:r>
            <w:r w:rsidR="00C90711">
              <w:rPr>
                <w:rFonts w:ascii="PT Astra Serif" w:hAnsi="PT Astra Serif"/>
              </w:rPr>
              <w:t>58</w:t>
            </w:r>
            <w:r w:rsidRPr="00156FEC">
              <w:rPr>
                <w:rFonts w:ascii="PT Astra Serif" w:hAnsi="PT Astra Serif"/>
              </w:rPr>
              <w:t>-ЗСО «Об областном бюджете на 202</w:t>
            </w:r>
            <w:r w:rsidR="00C90711">
              <w:rPr>
                <w:rFonts w:ascii="PT Astra Serif" w:hAnsi="PT Astra Serif"/>
              </w:rPr>
              <w:t>5</w:t>
            </w:r>
            <w:r w:rsidRPr="00156FEC">
              <w:rPr>
                <w:rFonts w:ascii="PT Astra Serif" w:hAnsi="PT Astra Serif"/>
              </w:rPr>
              <w:t xml:space="preserve"> год и на плановый период 202</w:t>
            </w:r>
            <w:r w:rsidR="00C90711">
              <w:rPr>
                <w:rFonts w:ascii="PT Astra Serif" w:hAnsi="PT Astra Serif"/>
              </w:rPr>
              <w:t>6</w:t>
            </w:r>
            <w:r w:rsidR="00156FEC" w:rsidRPr="00156FEC">
              <w:rPr>
                <w:rFonts w:ascii="PT Astra Serif" w:hAnsi="PT Astra Serif"/>
              </w:rPr>
              <w:t xml:space="preserve"> и 202</w:t>
            </w:r>
            <w:r w:rsidR="00C90711">
              <w:rPr>
                <w:rFonts w:ascii="PT Astra Serif" w:hAnsi="PT Astra Serif"/>
              </w:rPr>
              <w:t>7</w:t>
            </w:r>
            <w:r w:rsidRPr="00156FEC">
              <w:rPr>
                <w:rFonts w:ascii="PT Astra Serif" w:hAnsi="PT Astra Serif"/>
              </w:rPr>
              <w:t xml:space="preserve"> годов» </w:t>
            </w:r>
            <w:r w:rsidRPr="00156FEC">
              <w:rPr>
                <w:rFonts w:ascii="PT Astra Serif" w:hAnsi="PT Astra Serif"/>
                <w:b/>
                <w:u w:val="single"/>
              </w:rPr>
              <w:t>с 1 октября 202</w:t>
            </w:r>
            <w:r w:rsidR="00C90711">
              <w:rPr>
                <w:rFonts w:ascii="PT Astra Serif" w:hAnsi="PT Astra Serif"/>
                <w:b/>
                <w:u w:val="single"/>
              </w:rPr>
              <w:t>5</w:t>
            </w:r>
            <w:r w:rsidRPr="00156FEC">
              <w:rPr>
                <w:rFonts w:ascii="PT Astra Serif" w:hAnsi="PT Astra Serif"/>
                <w:b/>
                <w:u w:val="single"/>
              </w:rPr>
              <w:t xml:space="preserve"> года</w:t>
            </w:r>
            <w:r w:rsidRPr="00156FEC">
              <w:rPr>
                <w:rFonts w:ascii="PT Astra Serif" w:hAnsi="PT Astra Serif"/>
              </w:rPr>
              <w:t xml:space="preserve"> проиндексированы на </w:t>
            </w:r>
            <w:r w:rsidR="00156FEC" w:rsidRPr="00156FEC">
              <w:rPr>
                <w:rFonts w:ascii="PT Astra Serif" w:hAnsi="PT Astra Serif"/>
                <w:b/>
              </w:rPr>
              <w:t>4,</w:t>
            </w:r>
            <w:r w:rsidR="00C90711">
              <w:rPr>
                <w:rFonts w:ascii="PT Astra Serif" w:hAnsi="PT Astra Serif"/>
                <w:b/>
              </w:rPr>
              <w:t>5</w:t>
            </w:r>
            <w:r w:rsidRPr="00156FEC">
              <w:rPr>
                <w:rFonts w:ascii="PT Astra Serif" w:hAnsi="PT Astra Serif"/>
                <w:b/>
              </w:rPr>
              <w:t xml:space="preserve"> процента</w:t>
            </w:r>
            <w:r w:rsidRPr="00156FEC">
              <w:rPr>
                <w:rFonts w:ascii="PT Astra Serif" w:hAnsi="PT Astra Serif"/>
              </w:rPr>
              <w:t xml:space="preserve"> следующие денежные выплаты и пособия:</w:t>
            </w:r>
          </w:p>
          <w:p w:rsidR="00BD7797" w:rsidRPr="00156FEC" w:rsidRDefault="00BD7797" w:rsidP="005119C6">
            <w:pPr>
              <w:ind w:left="256" w:firstLine="426"/>
              <w:rPr>
                <w:rFonts w:ascii="PT Astra Serif" w:hAnsi="PT Astra Serif"/>
              </w:rPr>
            </w:pPr>
          </w:p>
          <w:p w:rsidR="005119C6" w:rsidRPr="00BD7797" w:rsidRDefault="005119C6" w:rsidP="005119C6">
            <w:pPr>
              <w:ind w:left="256" w:firstLine="426"/>
              <w:rPr>
                <w:rFonts w:ascii="PT Astra Serif" w:hAnsi="PT Astra Serif"/>
                <w:b/>
                <w:i/>
              </w:rPr>
            </w:pPr>
            <w:r w:rsidRPr="00BD7797">
              <w:rPr>
                <w:rFonts w:ascii="PT Astra Serif" w:hAnsi="PT Astra Serif"/>
                <w:b/>
                <w:i/>
              </w:rPr>
              <w:t>Ежемесячная денежная выплата: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521"/>
              <w:gridCol w:w="2835"/>
            </w:tblGrid>
            <w:tr w:rsidR="00156FEC" w:rsidRPr="00156FEC" w:rsidTr="005C3D9D">
              <w:tc>
                <w:tcPr>
                  <w:tcW w:w="6521" w:type="dxa"/>
                  <w:shd w:val="clear" w:color="auto" w:fill="auto"/>
                  <w:vAlign w:val="center"/>
                </w:tcPr>
                <w:p w:rsidR="005119C6" w:rsidRPr="00156FEC" w:rsidRDefault="005119C6" w:rsidP="005119C6">
                  <w:pPr>
                    <w:ind w:left="256"/>
                    <w:rPr>
                      <w:rFonts w:ascii="PT Astra Serif" w:hAnsi="PT Astra Serif"/>
                      <w:b/>
                      <w:i/>
                    </w:rPr>
                  </w:pPr>
                  <w:r w:rsidRPr="00156FEC">
                    <w:rPr>
                      <w:rFonts w:ascii="PT Astra Serif" w:hAnsi="PT Astra Serif"/>
                    </w:rPr>
                    <w:t>Ветеранам труда, ветеранам труда Саратовской области, ветеранам военной службы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5119C6" w:rsidRPr="00156FEC" w:rsidRDefault="00FB1155" w:rsidP="005119C6">
                  <w:pPr>
                    <w:ind w:left="256"/>
                    <w:jc w:val="center"/>
                    <w:rPr>
                      <w:rFonts w:ascii="PT Astra Serif" w:hAnsi="PT Astra Serif"/>
                      <w:b/>
                    </w:rPr>
                  </w:pPr>
                  <w:r>
                    <w:rPr>
                      <w:rFonts w:ascii="PT Astra Serif" w:hAnsi="PT Astra Serif"/>
                    </w:rPr>
                    <w:t>207,81</w:t>
                  </w:r>
                  <w:r w:rsidR="005119C6" w:rsidRPr="00156FEC">
                    <w:rPr>
                      <w:rFonts w:ascii="PT Astra Serif" w:hAnsi="PT Astra Serif"/>
                    </w:rPr>
                    <w:t xml:space="preserve"> руб.</w:t>
                  </w:r>
                </w:p>
              </w:tc>
            </w:tr>
            <w:tr w:rsidR="00156FEC" w:rsidRPr="00156FEC" w:rsidTr="005C3D9D">
              <w:tc>
                <w:tcPr>
                  <w:tcW w:w="6521" w:type="dxa"/>
                  <w:shd w:val="clear" w:color="auto" w:fill="auto"/>
                  <w:vAlign w:val="center"/>
                </w:tcPr>
                <w:p w:rsidR="005119C6" w:rsidRPr="00156FEC" w:rsidRDefault="005119C6" w:rsidP="005119C6">
                  <w:pPr>
                    <w:ind w:left="256"/>
                    <w:rPr>
                      <w:rFonts w:ascii="PT Astra Serif" w:hAnsi="PT Astra Serif"/>
                      <w:b/>
                      <w:i/>
                    </w:rPr>
                  </w:pPr>
                  <w:r w:rsidRPr="00156FEC">
                    <w:rPr>
                      <w:rFonts w:ascii="PT Astra Serif" w:hAnsi="PT Astra Serif"/>
                    </w:rPr>
                    <w:t>Труженикам тыла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5119C6" w:rsidRPr="00156FEC" w:rsidRDefault="00FB1155" w:rsidP="005119C6">
                  <w:pPr>
                    <w:ind w:left="256"/>
                    <w:jc w:val="center"/>
                    <w:rPr>
                      <w:rFonts w:ascii="PT Astra Serif" w:hAnsi="PT Astra Serif"/>
                      <w:b/>
                    </w:rPr>
                  </w:pPr>
                  <w:r>
                    <w:rPr>
                      <w:rFonts w:ascii="PT Astra Serif" w:hAnsi="PT Astra Serif"/>
                    </w:rPr>
                    <w:t>651,18</w:t>
                  </w:r>
                  <w:r w:rsidR="005119C6" w:rsidRPr="00156FEC">
                    <w:rPr>
                      <w:rFonts w:ascii="PT Astra Serif" w:hAnsi="PT Astra Serif"/>
                    </w:rPr>
                    <w:t xml:space="preserve"> руб.</w:t>
                  </w:r>
                </w:p>
              </w:tc>
            </w:tr>
            <w:tr w:rsidR="00156FEC" w:rsidRPr="00156FEC" w:rsidTr="005C3D9D">
              <w:tc>
                <w:tcPr>
                  <w:tcW w:w="6521" w:type="dxa"/>
                  <w:shd w:val="clear" w:color="auto" w:fill="auto"/>
                  <w:vAlign w:val="center"/>
                </w:tcPr>
                <w:p w:rsidR="005119C6" w:rsidRPr="00156FEC" w:rsidRDefault="005119C6" w:rsidP="005119C6">
                  <w:pPr>
                    <w:ind w:left="256"/>
                    <w:rPr>
                      <w:rFonts w:ascii="PT Astra Serif" w:hAnsi="PT Astra Serif"/>
                      <w:b/>
                      <w:i/>
                    </w:rPr>
                  </w:pPr>
                  <w:r w:rsidRPr="00156FEC">
                    <w:rPr>
                      <w:rFonts w:ascii="PT Astra Serif" w:hAnsi="PT Astra Serif"/>
                    </w:rPr>
                    <w:t>Реабилитированным лицам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5119C6" w:rsidRPr="00156FEC" w:rsidRDefault="00FB1155" w:rsidP="005119C6">
                  <w:pPr>
                    <w:ind w:left="256"/>
                    <w:jc w:val="center"/>
                    <w:rPr>
                      <w:rFonts w:ascii="PT Astra Serif" w:hAnsi="PT Astra Serif"/>
                      <w:b/>
                    </w:rPr>
                  </w:pPr>
                  <w:r>
                    <w:rPr>
                      <w:rFonts w:ascii="PT Astra Serif" w:hAnsi="PT Astra Serif"/>
                    </w:rPr>
                    <w:t>512,64</w:t>
                  </w:r>
                  <w:r w:rsidR="005119C6" w:rsidRPr="00156FEC">
                    <w:rPr>
                      <w:rFonts w:ascii="PT Astra Serif" w:hAnsi="PT Astra Serif"/>
                    </w:rPr>
                    <w:t xml:space="preserve"> руб.</w:t>
                  </w:r>
                </w:p>
              </w:tc>
            </w:tr>
            <w:tr w:rsidR="00156FEC" w:rsidRPr="00156FEC" w:rsidTr="005C3D9D">
              <w:tc>
                <w:tcPr>
                  <w:tcW w:w="6521" w:type="dxa"/>
                  <w:shd w:val="clear" w:color="auto" w:fill="auto"/>
                  <w:vAlign w:val="center"/>
                </w:tcPr>
                <w:p w:rsidR="005119C6" w:rsidRPr="00156FEC" w:rsidRDefault="005119C6" w:rsidP="005119C6">
                  <w:pPr>
                    <w:ind w:left="256"/>
                    <w:rPr>
                      <w:rFonts w:ascii="PT Astra Serif" w:hAnsi="PT Astra Serif"/>
                      <w:b/>
                      <w:i/>
                    </w:rPr>
                  </w:pPr>
                  <w:r w:rsidRPr="00156FEC">
                    <w:rPr>
                      <w:rFonts w:ascii="PT Astra Serif" w:hAnsi="PT Astra Serif"/>
                    </w:rPr>
                    <w:t>Лицам, пострадавшим от политических репрессией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5119C6" w:rsidRPr="00156FEC" w:rsidRDefault="00FB1155" w:rsidP="005119C6">
                  <w:pPr>
                    <w:ind w:left="256"/>
                    <w:jc w:val="center"/>
                    <w:rPr>
                      <w:rFonts w:ascii="PT Astra Serif" w:hAnsi="PT Astra Serif"/>
                      <w:b/>
                    </w:rPr>
                  </w:pPr>
                  <w:r>
                    <w:rPr>
                      <w:rFonts w:ascii="PT Astra Serif" w:hAnsi="PT Astra Serif"/>
                    </w:rPr>
                    <w:t>498,76</w:t>
                  </w:r>
                  <w:r w:rsidR="005119C6" w:rsidRPr="00156FEC">
                    <w:rPr>
                      <w:rFonts w:ascii="PT Astra Serif" w:hAnsi="PT Astra Serif"/>
                    </w:rPr>
                    <w:t xml:space="preserve"> руб.</w:t>
                  </w:r>
                </w:p>
              </w:tc>
            </w:tr>
          </w:tbl>
          <w:p w:rsidR="005119C6" w:rsidRDefault="005119C6" w:rsidP="005119C6">
            <w:pPr>
              <w:ind w:left="256" w:firstLine="426"/>
              <w:rPr>
                <w:rFonts w:ascii="PT Astra Serif" w:hAnsi="PT Astra Serif"/>
              </w:rPr>
            </w:pPr>
          </w:p>
          <w:p w:rsidR="00156FEC" w:rsidRPr="00156FEC" w:rsidRDefault="00156FEC" w:rsidP="00156FEC">
            <w:pPr>
              <w:ind w:left="256" w:firstLine="426"/>
              <w:rPr>
                <w:rFonts w:ascii="PT Astra Serif" w:hAnsi="PT Astra Serif"/>
                <w:b/>
                <w:i/>
              </w:rPr>
            </w:pPr>
            <w:r>
              <w:rPr>
                <w:rFonts w:ascii="PT Astra Serif" w:hAnsi="PT Astra Serif"/>
                <w:b/>
                <w:i/>
              </w:rPr>
              <w:t>Дополнительное пособие на погребение реабилитированного лица</w:t>
            </w:r>
            <w:r w:rsidRPr="00156FEC">
              <w:rPr>
                <w:rFonts w:ascii="PT Astra Serif" w:hAnsi="PT Astra Serif"/>
                <w:b/>
                <w:i/>
              </w:rPr>
              <w:t>: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521"/>
              <w:gridCol w:w="2835"/>
            </w:tblGrid>
            <w:tr w:rsidR="00587127" w:rsidRPr="00156FEC" w:rsidTr="00F312B9">
              <w:tc>
                <w:tcPr>
                  <w:tcW w:w="6521" w:type="dxa"/>
                  <w:shd w:val="clear" w:color="auto" w:fill="auto"/>
                  <w:vAlign w:val="center"/>
                </w:tcPr>
                <w:p w:rsidR="00587127" w:rsidRPr="00587127" w:rsidRDefault="00587127" w:rsidP="00587127">
                  <w:pPr>
                    <w:ind w:left="256"/>
                    <w:rPr>
                      <w:rFonts w:ascii="PT Astra Serif" w:hAnsi="PT Astra Serif"/>
                      <w:b/>
                      <w:i/>
                    </w:rPr>
                  </w:pPr>
                  <w:r w:rsidRPr="00587127">
                    <w:rPr>
                      <w:rFonts w:ascii="PT Astra Serif" w:hAnsi="PT Astra Serif"/>
                    </w:rPr>
                    <w:t xml:space="preserve">в летний период с 1 мая по 31 октября 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587127" w:rsidRPr="00587127" w:rsidRDefault="00FB1155" w:rsidP="00F312B9">
                  <w:pPr>
                    <w:ind w:left="256"/>
                    <w:jc w:val="center"/>
                    <w:rPr>
                      <w:rFonts w:ascii="PT Astra Serif" w:hAnsi="PT Astra Serif"/>
                    </w:rPr>
                  </w:pPr>
                  <w:r>
                    <w:rPr>
                      <w:rFonts w:ascii="PT Astra Serif" w:hAnsi="PT Astra Serif"/>
                    </w:rPr>
                    <w:t>2 770,91</w:t>
                  </w:r>
                  <w:r w:rsidR="00587127" w:rsidRPr="00587127">
                    <w:rPr>
                      <w:rFonts w:ascii="PT Astra Serif" w:hAnsi="PT Astra Serif"/>
                    </w:rPr>
                    <w:t xml:space="preserve"> руб.</w:t>
                  </w:r>
                </w:p>
              </w:tc>
            </w:tr>
            <w:tr w:rsidR="00587127" w:rsidRPr="00156FEC" w:rsidTr="00F312B9">
              <w:tc>
                <w:tcPr>
                  <w:tcW w:w="6521" w:type="dxa"/>
                  <w:shd w:val="clear" w:color="auto" w:fill="auto"/>
                  <w:vAlign w:val="center"/>
                </w:tcPr>
                <w:p w:rsidR="00587127" w:rsidRPr="00587127" w:rsidRDefault="00587127" w:rsidP="00587127">
                  <w:pPr>
                    <w:ind w:left="256"/>
                    <w:rPr>
                      <w:rFonts w:ascii="PT Astra Serif" w:hAnsi="PT Astra Serif"/>
                      <w:b/>
                      <w:i/>
                    </w:rPr>
                  </w:pPr>
                  <w:r w:rsidRPr="00587127">
                    <w:rPr>
                      <w:rFonts w:ascii="PT Astra Serif" w:hAnsi="PT Astra Serif"/>
                    </w:rPr>
                    <w:t xml:space="preserve">в зимний период с 1 ноября по 30 апреля 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587127" w:rsidRPr="00587127" w:rsidRDefault="00FB1155" w:rsidP="00F312B9">
                  <w:pPr>
                    <w:ind w:left="256"/>
                    <w:jc w:val="center"/>
                    <w:rPr>
                      <w:rFonts w:ascii="PT Astra Serif" w:hAnsi="PT Astra Serif"/>
                    </w:rPr>
                  </w:pPr>
                  <w:r>
                    <w:rPr>
                      <w:rFonts w:ascii="PT Astra Serif" w:hAnsi="PT Astra Serif"/>
                    </w:rPr>
                    <w:t>4 156,40</w:t>
                  </w:r>
                  <w:r w:rsidR="00587127" w:rsidRPr="00587127">
                    <w:rPr>
                      <w:rFonts w:ascii="PT Astra Serif" w:hAnsi="PT Astra Serif"/>
                    </w:rPr>
                    <w:t xml:space="preserve"> руб.</w:t>
                  </w:r>
                </w:p>
              </w:tc>
            </w:tr>
          </w:tbl>
          <w:p w:rsidR="005119C6" w:rsidRPr="00156FEC" w:rsidRDefault="005119C6" w:rsidP="005119C6">
            <w:pPr>
              <w:ind w:left="256" w:firstLine="426"/>
              <w:rPr>
                <w:rFonts w:ascii="PT Astra Serif" w:hAnsi="PT Astra Serif"/>
              </w:rPr>
            </w:pPr>
          </w:p>
          <w:p w:rsidR="005119C6" w:rsidRPr="00156FEC" w:rsidRDefault="005119C6" w:rsidP="005119C6">
            <w:pPr>
              <w:ind w:left="256" w:firstLine="426"/>
              <w:rPr>
                <w:rFonts w:ascii="PT Astra Serif" w:hAnsi="PT Astra Serif"/>
                <w:b/>
                <w:i/>
              </w:rPr>
            </w:pPr>
            <w:r w:rsidRPr="00156FEC">
              <w:rPr>
                <w:rFonts w:ascii="PT Astra Serif" w:hAnsi="PT Astra Serif"/>
                <w:b/>
                <w:i/>
              </w:rPr>
              <w:t>Пособие на ребенка гражданам, проживающим на территории Саратовской области:</w:t>
            </w:r>
          </w:p>
          <w:tbl>
            <w:tblPr>
              <w:tblW w:w="0" w:type="auto"/>
              <w:tblInd w:w="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520"/>
              <w:gridCol w:w="2835"/>
            </w:tblGrid>
            <w:tr w:rsidR="00156FEC" w:rsidRPr="00156FEC" w:rsidTr="005119C6">
              <w:tc>
                <w:tcPr>
                  <w:tcW w:w="6520" w:type="dxa"/>
                  <w:shd w:val="clear" w:color="auto" w:fill="auto"/>
                  <w:vAlign w:val="center"/>
                </w:tcPr>
                <w:p w:rsidR="005119C6" w:rsidRPr="00156FEC" w:rsidRDefault="00BD7797" w:rsidP="005119C6">
                  <w:pPr>
                    <w:ind w:left="256"/>
                    <w:rPr>
                      <w:rFonts w:ascii="PT Astra Serif" w:hAnsi="PT Astra Serif"/>
                    </w:rPr>
                  </w:pPr>
                  <w:r>
                    <w:rPr>
                      <w:rFonts w:ascii="PT Astra Serif" w:hAnsi="PT Astra Serif"/>
                    </w:rPr>
                    <w:t>Е</w:t>
                  </w:r>
                  <w:r w:rsidR="005119C6" w:rsidRPr="00156FEC">
                    <w:rPr>
                      <w:rFonts w:ascii="PT Astra Serif" w:hAnsi="PT Astra Serif"/>
                    </w:rPr>
                    <w:t>жемесячное пособие на ребенка (от 17 до 18 лет)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5119C6" w:rsidRPr="00156FEC" w:rsidRDefault="00FB1155" w:rsidP="00587127">
                  <w:pPr>
                    <w:ind w:left="256"/>
                    <w:jc w:val="center"/>
                    <w:rPr>
                      <w:rFonts w:ascii="PT Astra Serif" w:hAnsi="PT Astra Serif"/>
                    </w:rPr>
                  </w:pPr>
                  <w:r>
                    <w:rPr>
                      <w:rFonts w:ascii="PT Astra Serif" w:hAnsi="PT Astra Serif"/>
                    </w:rPr>
                    <w:t>1 153,09</w:t>
                  </w:r>
                  <w:r w:rsidR="005119C6" w:rsidRPr="00156FEC">
                    <w:rPr>
                      <w:rFonts w:ascii="PT Astra Serif" w:hAnsi="PT Astra Serif"/>
                    </w:rPr>
                    <w:t xml:space="preserve"> руб.</w:t>
                  </w:r>
                </w:p>
              </w:tc>
            </w:tr>
          </w:tbl>
          <w:p w:rsidR="00E2681A" w:rsidRDefault="00E2681A" w:rsidP="00E2681A">
            <w:pPr>
              <w:ind w:left="256" w:firstLine="426"/>
              <w:rPr>
                <w:rFonts w:ascii="PT Astra Serif" w:hAnsi="PT Astra Serif"/>
                <w:b/>
                <w:i/>
              </w:rPr>
            </w:pPr>
          </w:p>
          <w:p w:rsidR="00E2681A" w:rsidRPr="00E2681A" w:rsidRDefault="00E2681A" w:rsidP="00E2681A">
            <w:pPr>
              <w:ind w:left="256" w:firstLine="426"/>
              <w:rPr>
                <w:rFonts w:ascii="PT Astra Serif" w:hAnsi="PT Astra Serif"/>
                <w:b/>
                <w:i/>
              </w:rPr>
            </w:pPr>
            <w:r w:rsidRPr="00E2681A">
              <w:rPr>
                <w:rFonts w:ascii="PT Astra Serif" w:hAnsi="PT Astra Serif"/>
                <w:b/>
                <w:i/>
              </w:rPr>
              <w:t>Выплата гражданам, больным фенилкетонурией</w:t>
            </w:r>
            <w:r>
              <w:rPr>
                <w:rFonts w:ascii="PT Astra Serif" w:hAnsi="PT Astra Serif"/>
                <w:b/>
                <w:i/>
              </w:rPr>
              <w:t xml:space="preserve"> </w:t>
            </w:r>
            <w:r w:rsidRPr="00E2681A">
              <w:rPr>
                <w:rFonts w:ascii="PT Astra Serif" w:hAnsi="PT Astra Serif"/>
                <w:b/>
                <w:i/>
              </w:rPr>
              <w:t>на территории Саратовской области:</w:t>
            </w:r>
          </w:p>
          <w:tbl>
            <w:tblPr>
              <w:tblW w:w="0" w:type="auto"/>
              <w:tblInd w:w="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520"/>
              <w:gridCol w:w="2835"/>
            </w:tblGrid>
            <w:tr w:rsidR="00E2681A" w:rsidRPr="00156FEC" w:rsidTr="00F312B9">
              <w:tc>
                <w:tcPr>
                  <w:tcW w:w="6520" w:type="dxa"/>
                  <w:shd w:val="clear" w:color="auto" w:fill="auto"/>
                  <w:vAlign w:val="center"/>
                </w:tcPr>
                <w:p w:rsidR="00E2681A" w:rsidRPr="00156FEC" w:rsidRDefault="00BD7797" w:rsidP="00E2681A">
                  <w:pPr>
                    <w:ind w:left="256"/>
                    <w:rPr>
                      <w:rFonts w:ascii="PT Astra Serif" w:hAnsi="PT Astra Serif"/>
                    </w:rPr>
                  </w:pPr>
                  <w:r>
                    <w:rPr>
                      <w:rFonts w:ascii="PT Astra Serif" w:hAnsi="PT Astra Serif"/>
                    </w:rPr>
                    <w:t>Е</w:t>
                  </w:r>
                  <w:r w:rsidR="00E2681A">
                    <w:rPr>
                      <w:rFonts w:ascii="PT Astra Serif" w:hAnsi="PT Astra Serif"/>
                    </w:rPr>
                    <w:t>жемесячная денежная выплата гражданам, больным фенилкетонурией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E2681A" w:rsidRPr="00156FEC" w:rsidRDefault="00FB1155" w:rsidP="00FB1155">
                  <w:pPr>
                    <w:ind w:left="256"/>
                    <w:jc w:val="center"/>
                    <w:rPr>
                      <w:rFonts w:ascii="PT Astra Serif" w:hAnsi="PT Astra Serif"/>
                    </w:rPr>
                  </w:pPr>
                  <w:r>
                    <w:rPr>
                      <w:rFonts w:ascii="PT Astra Serif" w:hAnsi="PT Astra Serif"/>
                    </w:rPr>
                    <w:t>5 434</w:t>
                  </w:r>
                  <w:r w:rsidR="00BD7797">
                    <w:rPr>
                      <w:rFonts w:ascii="PT Astra Serif" w:hAnsi="PT Astra Serif"/>
                    </w:rPr>
                    <w:t xml:space="preserve">,00 </w:t>
                  </w:r>
                  <w:r w:rsidR="00E2681A" w:rsidRPr="00156FEC">
                    <w:rPr>
                      <w:rFonts w:ascii="PT Astra Serif" w:hAnsi="PT Astra Serif"/>
                    </w:rPr>
                    <w:t>руб.</w:t>
                  </w:r>
                </w:p>
              </w:tc>
            </w:tr>
          </w:tbl>
          <w:p w:rsidR="00E2681A" w:rsidRPr="00156FEC" w:rsidRDefault="00E2681A" w:rsidP="00E2681A">
            <w:pPr>
              <w:ind w:left="256" w:firstLine="426"/>
              <w:rPr>
                <w:rFonts w:ascii="PT Astra Serif" w:hAnsi="PT Astra Serif"/>
              </w:rPr>
            </w:pPr>
          </w:p>
          <w:p w:rsidR="00E2681A" w:rsidRPr="00156FEC" w:rsidRDefault="00E2681A" w:rsidP="00E2681A">
            <w:pPr>
              <w:ind w:left="256" w:firstLine="426"/>
              <w:rPr>
                <w:rFonts w:ascii="PT Astra Serif" w:hAnsi="PT Astra Serif"/>
                <w:b/>
                <w:i/>
              </w:rPr>
            </w:pPr>
            <w:r w:rsidRPr="00E2681A">
              <w:rPr>
                <w:rFonts w:ascii="PT Astra Serif" w:hAnsi="PT Astra Serif"/>
                <w:b/>
                <w:i/>
              </w:rPr>
              <w:t xml:space="preserve">Выплата гражданам, </w:t>
            </w:r>
            <w:r>
              <w:rPr>
                <w:rFonts w:ascii="PT Astra Serif" w:hAnsi="PT Astra Serif"/>
                <w:b/>
                <w:i/>
              </w:rPr>
              <w:t>страдающим целиакией</w:t>
            </w:r>
            <w:r w:rsidRPr="00E2681A">
              <w:rPr>
                <w:rFonts w:ascii="PT Astra Serif" w:hAnsi="PT Astra Serif"/>
                <w:b/>
                <w:i/>
              </w:rPr>
              <w:t xml:space="preserve"> на территории Саратовской области</w:t>
            </w:r>
            <w:r w:rsidRPr="00156FEC">
              <w:rPr>
                <w:rFonts w:ascii="PT Astra Serif" w:hAnsi="PT Astra Serif"/>
                <w:b/>
                <w:i/>
              </w:rPr>
              <w:t>:</w:t>
            </w:r>
          </w:p>
          <w:tbl>
            <w:tblPr>
              <w:tblW w:w="0" w:type="auto"/>
              <w:tblInd w:w="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520"/>
              <w:gridCol w:w="2835"/>
            </w:tblGrid>
            <w:tr w:rsidR="00E2681A" w:rsidRPr="00156FEC" w:rsidTr="00F312B9">
              <w:tc>
                <w:tcPr>
                  <w:tcW w:w="6520" w:type="dxa"/>
                  <w:shd w:val="clear" w:color="auto" w:fill="auto"/>
                  <w:vAlign w:val="center"/>
                </w:tcPr>
                <w:p w:rsidR="00E2681A" w:rsidRPr="00156FEC" w:rsidRDefault="00BD7797" w:rsidP="00E2681A">
                  <w:pPr>
                    <w:ind w:left="256"/>
                    <w:rPr>
                      <w:rFonts w:ascii="PT Astra Serif" w:hAnsi="PT Astra Serif"/>
                    </w:rPr>
                  </w:pPr>
                  <w:r>
                    <w:rPr>
                      <w:rFonts w:ascii="PT Astra Serif" w:hAnsi="PT Astra Serif"/>
                    </w:rPr>
                    <w:t>Е</w:t>
                  </w:r>
                  <w:r w:rsidR="00E2681A">
                    <w:rPr>
                      <w:rFonts w:ascii="PT Astra Serif" w:hAnsi="PT Astra Serif"/>
                    </w:rPr>
                    <w:t>жемесячная денежная выплата гражданам, страдающим целиакией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E2681A" w:rsidRPr="00156FEC" w:rsidRDefault="00FB1155" w:rsidP="00F312B9">
                  <w:pPr>
                    <w:ind w:left="256"/>
                    <w:jc w:val="center"/>
                    <w:rPr>
                      <w:rFonts w:ascii="PT Astra Serif" w:hAnsi="PT Astra Serif"/>
                    </w:rPr>
                  </w:pPr>
                  <w:r>
                    <w:rPr>
                      <w:rFonts w:ascii="PT Astra Serif" w:hAnsi="PT Astra Serif"/>
                    </w:rPr>
                    <w:t>8 000,00</w:t>
                  </w:r>
                  <w:r w:rsidR="00E2681A" w:rsidRPr="00156FEC">
                    <w:rPr>
                      <w:rFonts w:ascii="PT Astra Serif" w:hAnsi="PT Astra Serif"/>
                    </w:rPr>
                    <w:t xml:space="preserve"> руб.</w:t>
                  </w:r>
                </w:p>
              </w:tc>
            </w:tr>
          </w:tbl>
          <w:p w:rsidR="00E2681A" w:rsidRPr="00156FEC" w:rsidRDefault="00E2681A" w:rsidP="00E2681A">
            <w:pPr>
              <w:ind w:left="256" w:firstLine="426"/>
              <w:rPr>
                <w:rFonts w:ascii="PT Astra Serif" w:hAnsi="PT Astra Serif"/>
              </w:rPr>
            </w:pPr>
          </w:p>
          <w:p w:rsidR="005119C6" w:rsidRPr="00156FEC" w:rsidRDefault="005119C6" w:rsidP="005119C6">
            <w:pPr>
              <w:ind w:left="256" w:firstLine="426"/>
              <w:rPr>
                <w:rFonts w:ascii="PT Astra Serif" w:hAnsi="PT Astra Serif"/>
                <w:b/>
                <w:i/>
              </w:rPr>
            </w:pPr>
            <w:r w:rsidRPr="00156FEC">
              <w:rPr>
                <w:rFonts w:ascii="PT Astra Serif" w:hAnsi="PT Astra Serif"/>
                <w:b/>
                <w:i/>
              </w:rPr>
              <w:t>Меры социальной поддержки многодетных семей в Саратовской области:</w:t>
            </w:r>
          </w:p>
          <w:tbl>
            <w:tblPr>
              <w:tblW w:w="0" w:type="auto"/>
              <w:tblInd w:w="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520"/>
              <w:gridCol w:w="2835"/>
            </w:tblGrid>
            <w:tr w:rsidR="00156FEC" w:rsidRPr="00156FEC" w:rsidTr="005119C6">
              <w:tc>
                <w:tcPr>
                  <w:tcW w:w="6520" w:type="dxa"/>
                  <w:shd w:val="clear" w:color="auto" w:fill="auto"/>
                  <w:vAlign w:val="center"/>
                </w:tcPr>
                <w:p w:rsidR="005119C6" w:rsidRPr="00156FEC" w:rsidRDefault="005119C6" w:rsidP="005119C6">
                  <w:pPr>
                    <w:ind w:left="256"/>
                    <w:rPr>
                      <w:rFonts w:ascii="PT Astra Serif" w:hAnsi="PT Astra Serif"/>
                    </w:rPr>
                  </w:pPr>
                  <w:r w:rsidRPr="00156FEC">
                    <w:rPr>
                      <w:rFonts w:ascii="PT Astra Serif" w:hAnsi="PT Astra Serif"/>
                    </w:rPr>
                    <w:t>-дополнительное единовременное пособие при рождении ребенка: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5119C6" w:rsidRPr="00156FEC" w:rsidRDefault="00FB1155" w:rsidP="005119C6">
                  <w:pPr>
                    <w:ind w:left="256"/>
                    <w:jc w:val="center"/>
                    <w:rPr>
                      <w:rFonts w:ascii="PT Astra Serif" w:hAnsi="PT Astra Serif"/>
                    </w:rPr>
                  </w:pPr>
                  <w:r>
                    <w:rPr>
                      <w:rFonts w:ascii="PT Astra Serif" w:hAnsi="PT Astra Serif"/>
                    </w:rPr>
                    <w:t>3 287,62</w:t>
                  </w:r>
                  <w:r w:rsidR="005119C6" w:rsidRPr="00156FEC">
                    <w:rPr>
                      <w:rFonts w:ascii="PT Astra Serif" w:hAnsi="PT Astra Serif"/>
                    </w:rPr>
                    <w:t xml:space="preserve"> руб.</w:t>
                  </w:r>
                </w:p>
              </w:tc>
            </w:tr>
            <w:tr w:rsidR="00156FEC" w:rsidRPr="00156FEC" w:rsidTr="005119C6">
              <w:tc>
                <w:tcPr>
                  <w:tcW w:w="6520" w:type="dxa"/>
                  <w:shd w:val="clear" w:color="auto" w:fill="auto"/>
                  <w:vAlign w:val="center"/>
                </w:tcPr>
                <w:p w:rsidR="005119C6" w:rsidRPr="00156FEC" w:rsidRDefault="005119C6" w:rsidP="005119C6">
                  <w:pPr>
                    <w:ind w:left="256"/>
                    <w:rPr>
                      <w:rFonts w:ascii="PT Astra Serif" w:hAnsi="PT Astra Serif"/>
                    </w:rPr>
                  </w:pPr>
                  <w:r w:rsidRPr="00156FEC">
                    <w:rPr>
                      <w:rFonts w:ascii="PT Astra Serif" w:hAnsi="PT Astra Serif"/>
                    </w:rPr>
                    <w:t>- региональный материнский (семейный) капитал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5119C6" w:rsidRPr="00156FEC" w:rsidRDefault="00587127" w:rsidP="00FB1155">
                  <w:pPr>
                    <w:ind w:left="256"/>
                    <w:jc w:val="center"/>
                    <w:rPr>
                      <w:rFonts w:ascii="PT Astra Serif" w:hAnsi="PT Astra Serif"/>
                    </w:rPr>
                  </w:pPr>
                  <w:r>
                    <w:rPr>
                      <w:rFonts w:ascii="PT Astra Serif" w:hAnsi="PT Astra Serif"/>
                    </w:rPr>
                    <w:t>13</w:t>
                  </w:r>
                  <w:r w:rsidR="00FB1155">
                    <w:rPr>
                      <w:rFonts w:ascii="PT Astra Serif" w:hAnsi="PT Astra Serif"/>
                    </w:rPr>
                    <w:t>8</w:t>
                  </w:r>
                  <w:r>
                    <w:rPr>
                      <w:rFonts w:ascii="PT Astra Serif" w:hAnsi="PT Astra Serif"/>
                    </w:rPr>
                    <w:t xml:space="preserve"> </w:t>
                  </w:r>
                  <w:r w:rsidR="00FB1155">
                    <w:rPr>
                      <w:rFonts w:ascii="PT Astra Serif" w:hAnsi="PT Astra Serif"/>
                    </w:rPr>
                    <w:t>546</w:t>
                  </w:r>
                  <w:r>
                    <w:rPr>
                      <w:rFonts w:ascii="PT Astra Serif" w:hAnsi="PT Astra Serif"/>
                    </w:rPr>
                    <w:t>,</w:t>
                  </w:r>
                  <w:r w:rsidR="00FB1155">
                    <w:rPr>
                      <w:rFonts w:ascii="PT Astra Serif" w:hAnsi="PT Astra Serif"/>
                    </w:rPr>
                    <w:t>27</w:t>
                  </w:r>
                  <w:r w:rsidR="005119C6" w:rsidRPr="00156FEC">
                    <w:rPr>
                      <w:rFonts w:ascii="PT Astra Serif" w:hAnsi="PT Astra Serif"/>
                    </w:rPr>
                    <w:t xml:space="preserve"> руб.</w:t>
                  </w:r>
                </w:p>
              </w:tc>
            </w:tr>
            <w:tr w:rsidR="00156FEC" w:rsidRPr="00156FEC" w:rsidTr="005119C6">
              <w:tc>
                <w:tcPr>
                  <w:tcW w:w="6520" w:type="dxa"/>
                  <w:shd w:val="clear" w:color="auto" w:fill="auto"/>
                </w:tcPr>
                <w:p w:rsidR="005119C6" w:rsidRPr="00156FEC" w:rsidRDefault="005119C6" w:rsidP="005119C6">
                  <w:pPr>
                    <w:ind w:left="256"/>
                    <w:rPr>
                      <w:rFonts w:ascii="PT Astra Serif" w:hAnsi="PT Astra Serif"/>
                    </w:rPr>
                  </w:pPr>
                  <w:r w:rsidRPr="00156FEC">
                    <w:rPr>
                      <w:rFonts w:ascii="PT Astra Serif" w:hAnsi="PT Astra Serif"/>
                    </w:rPr>
                    <w:t>- ежегодные денежные выплаты многодетным семьям:</w:t>
                  </w:r>
                </w:p>
                <w:p w:rsidR="005119C6" w:rsidRPr="00156FEC" w:rsidRDefault="005119C6" w:rsidP="005119C6">
                  <w:pPr>
                    <w:ind w:left="256"/>
                    <w:rPr>
                      <w:rFonts w:ascii="PT Astra Serif" w:hAnsi="PT Astra Serif"/>
                    </w:rPr>
                  </w:pPr>
                  <w:r w:rsidRPr="00156FEC">
                    <w:rPr>
                      <w:rFonts w:ascii="PT Astra Serif" w:hAnsi="PT Astra Serif"/>
                    </w:rPr>
                    <w:t>- на каждого члена многодетной семьи для посещения театров:</w:t>
                  </w:r>
                </w:p>
                <w:p w:rsidR="005119C6" w:rsidRPr="00156FEC" w:rsidRDefault="005119C6" w:rsidP="005119C6">
                  <w:pPr>
                    <w:ind w:left="256"/>
                    <w:rPr>
                      <w:rFonts w:ascii="PT Astra Serif" w:hAnsi="PT Astra Serif"/>
                    </w:rPr>
                  </w:pPr>
                  <w:r w:rsidRPr="00156FEC">
                    <w:rPr>
                      <w:rFonts w:ascii="PT Astra Serif" w:hAnsi="PT Astra Serif"/>
                    </w:rPr>
                    <w:t>- на приобретение комплекта школьной одежды, спортивной одежды и обуви на каждого ребенка, обучающегося в общеобразовательной организации:</w:t>
                  </w:r>
                </w:p>
                <w:p w:rsidR="005119C6" w:rsidRPr="00156FEC" w:rsidRDefault="005119C6" w:rsidP="005119C6">
                  <w:pPr>
                    <w:ind w:left="256"/>
                    <w:rPr>
                      <w:rFonts w:ascii="PT Astra Serif" w:hAnsi="PT Astra Serif"/>
                    </w:rPr>
                  </w:pPr>
                  <w:r w:rsidRPr="00156FEC">
                    <w:rPr>
                      <w:rFonts w:ascii="PT Astra Serif" w:hAnsi="PT Astra Serif"/>
                    </w:rPr>
                    <w:t>- на каждого ребенка, посещающего занятия в физкультурно-спортивных сооружениях: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5119C6" w:rsidRPr="00156FEC" w:rsidRDefault="005119C6" w:rsidP="005119C6">
                  <w:pPr>
                    <w:ind w:left="256"/>
                    <w:jc w:val="center"/>
                    <w:rPr>
                      <w:rFonts w:ascii="PT Astra Serif" w:hAnsi="PT Astra Serif"/>
                    </w:rPr>
                  </w:pPr>
                </w:p>
                <w:p w:rsidR="005119C6" w:rsidRPr="00156FEC" w:rsidRDefault="00587127" w:rsidP="005119C6">
                  <w:pPr>
                    <w:ind w:left="256"/>
                    <w:jc w:val="center"/>
                    <w:rPr>
                      <w:rFonts w:ascii="PT Astra Serif" w:hAnsi="PT Astra Serif"/>
                    </w:rPr>
                  </w:pPr>
                  <w:r>
                    <w:rPr>
                      <w:rFonts w:ascii="PT Astra Serif" w:hAnsi="PT Astra Serif"/>
                    </w:rPr>
                    <w:t>1</w:t>
                  </w:r>
                  <w:r w:rsidR="00FB1155">
                    <w:rPr>
                      <w:rFonts w:ascii="PT Astra Serif" w:hAnsi="PT Astra Serif"/>
                    </w:rPr>
                    <w:t>97</w:t>
                  </w:r>
                  <w:r>
                    <w:rPr>
                      <w:rFonts w:ascii="PT Astra Serif" w:hAnsi="PT Astra Serif"/>
                    </w:rPr>
                    <w:t>,</w:t>
                  </w:r>
                  <w:r w:rsidR="00FB1155">
                    <w:rPr>
                      <w:rFonts w:ascii="PT Astra Serif" w:hAnsi="PT Astra Serif"/>
                    </w:rPr>
                    <w:t>26</w:t>
                  </w:r>
                  <w:r w:rsidR="005119C6" w:rsidRPr="00156FEC">
                    <w:rPr>
                      <w:rFonts w:ascii="PT Astra Serif" w:hAnsi="PT Astra Serif"/>
                    </w:rPr>
                    <w:t xml:space="preserve"> руб.</w:t>
                  </w:r>
                </w:p>
                <w:p w:rsidR="005119C6" w:rsidRPr="00156FEC" w:rsidRDefault="005119C6" w:rsidP="005119C6">
                  <w:pPr>
                    <w:ind w:left="256"/>
                    <w:jc w:val="center"/>
                    <w:rPr>
                      <w:rFonts w:ascii="PT Astra Serif" w:hAnsi="PT Astra Serif"/>
                    </w:rPr>
                  </w:pPr>
                </w:p>
                <w:p w:rsidR="00BD7797" w:rsidRDefault="00587127" w:rsidP="005119C6">
                  <w:pPr>
                    <w:ind w:left="256"/>
                    <w:jc w:val="center"/>
                    <w:rPr>
                      <w:rFonts w:ascii="PT Astra Serif" w:hAnsi="PT Astra Serif"/>
                    </w:rPr>
                  </w:pPr>
                  <w:r>
                    <w:rPr>
                      <w:rFonts w:ascii="PT Astra Serif" w:hAnsi="PT Astra Serif"/>
                    </w:rPr>
                    <w:t xml:space="preserve">5 </w:t>
                  </w:r>
                  <w:r w:rsidR="00FB1155">
                    <w:rPr>
                      <w:rFonts w:ascii="PT Astra Serif" w:hAnsi="PT Astra Serif"/>
                    </w:rPr>
                    <w:t>225</w:t>
                  </w:r>
                  <w:r>
                    <w:rPr>
                      <w:rFonts w:ascii="PT Astra Serif" w:hAnsi="PT Astra Serif"/>
                    </w:rPr>
                    <w:t xml:space="preserve">,00 </w:t>
                  </w:r>
                  <w:r w:rsidR="005119C6" w:rsidRPr="00156FEC">
                    <w:rPr>
                      <w:rFonts w:ascii="PT Astra Serif" w:hAnsi="PT Astra Serif"/>
                    </w:rPr>
                    <w:t>руб.</w:t>
                  </w:r>
                </w:p>
                <w:p w:rsidR="005119C6" w:rsidRPr="00156FEC" w:rsidRDefault="00BD7797" w:rsidP="005119C6">
                  <w:pPr>
                    <w:ind w:left="256"/>
                    <w:jc w:val="center"/>
                    <w:rPr>
                      <w:rFonts w:ascii="PT Astra Serif" w:hAnsi="PT Astra Serif"/>
                    </w:rPr>
                  </w:pPr>
                  <w:r>
                    <w:rPr>
                      <w:rFonts w:ascii="PT Astra Serif" w:hAnsi="PT Astra Serif"/>
                    </w:rPr>
                    <w:t xml:space="preserve"> </w:t>
                  </w:r>
                </w:p>
                <w:p w:rsidR="005119C6" w:rsidRPr="00156FEC" w:rsidRDefault="005119C6" w:rsidP="005119C6">
                  <w:pPr>
                    <w:ind w:left="256"/>
                    <w:jc w:val="center"/>
                    <w:rPr>
                      <w:rFonts w:ascii="PT Astra Serif" w:hAnsi="PT Astra Serif"/>
                    </w:rPr>
                  </w:pPr>
                </w:p>
                <w:p w:rsidR="005119C6" w:rsidRPr="00156FEC" w:rsidRDefault="00587127" w:rsidP="00FB1155">
                  <w:pPr>
                    <w:ind w:left="256"/>
                    <w:jc w:val="center"/>
                    <w:rPr>
                      <w:rFonts w:ascii="PT Astra Serif" w:hAnsi="PT Astra Serif"/>
                    </w:rPr>
                  </w:pPr>
                  <w:r>
                    <w:rPr>
                      <w:rFonts w:ascii="PT Astra Serif" w:hAnsi="PT Astra Serif"/>
                    </w:rPr>
                    <w:t xml:space="preserve">1 </w:t>
                  </w:r>
                  <w:r w:rsidR="00FB1155">
                    <w:rPr>
                      <w:rFonts w:ascii="PT Astra Serif" w:hAnsi="PT Astra Serif"/>
                    </w:rPr>
                    <w:t>534</w:t>
                  </w:r>
                  <w:r>
                    <w:rPr>
                      <w:rFonts w:ascii="PT Astra Serif" w:hAnsi="PT Astra Serif"/>
                    </w:rPr>
                    <w:t>,</w:t>
                  </w:r>
                  <w:r w:rsidR="00FB1155">
                    <w:rPr>
                      <w:rFonts w:ascii="PT Astra Serif" w:hAnsi="PT Astra Serif"/>
                    </w:rPr>
                    <w:t>13</w:t>
                  </w:r>
                  <w:r>
                    <w:rPr>
                      <w:rFonts w:ascii="PT Astra Serif" w:hAnsi="PT Astra Serif"/>
                    </w:rPr>
                    <w:t xml:space="preserve"> </w:t>
                  </w:r>
                  <w:r w:rsidR="005119C6" w:rsidRPr="00156FEC">
                    <w:rPr>
                      <w:rFonts w:ascii="PT Astra Serif" w:hAnsi="PT Astra Serif"/>
                    </w:rPr>
                    <w:t>руб.</w:t>
                  </w:r>
                </w:p>
              </w:tc>
            </w:tr>
          </w:tbl>
          <w:p w:rsidR="00BD7797" w:rsidRDefault="00BD7797" w:rsidP="005119C6">
            <w:pPr>
              <w:ind w:left="256" w:firstLine="426"/>
              <w:rPr>
                <w:rFonts w:ascii="PT Astra Serif" w:hAnsi="PT Astra Serif"/>
                <w:b/>
                <w:i/>
              </w:rPr>
            </w:pPr>
          </w:p>
          <w:p w:rsidR="005119C6" w:rsidRPr="00156FEC" w:rsidRDefault="005119C6" w:rsidP="005119C6">
            <w:pPr>
              <w:ind w:left="256" w:firstLine="426"/>
              <w:rPr>
                <w:rFonts w:ascii="PT Astra Serif" w:hAnsi="PT Astra Serif"/>
                <w:b/>
                <w:i/>
              </w:rPr>
            </w:pPr>
            <w:r w:rsidRPr="00156FEC">
              <w:rPr>
                <w:rFonts w:ascii="PT Astra Serif" w:hAnsi="PT Astra Serif"/>
                <w:b/>
                <w:i/>
              </w:rPr>
              <w:t>О дополнительных мерах социальной поддержки  лиц, награжденных орденом «Родительская слава»</w:t>
            </w:r>
          </w:p>
          <w:tbl>
            <w:tblPr>
              <w:tblW w:w="0" w:type="auto"/>
              <w:tblInd w:w="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520"/>
              <w:gridCol w:w="2835"/>
            </w:tblGrid>
            <w:tr w:rsidR="00156FEC" w:rsidRPr="00156FEC" w:rsidTr="005119C6">
              <w:tc>
                <w:tcPr>
                  <w:tcW w:w="6520" w:type="dxa"/>
                  <w:shd w:val="clear" w:color="auto" w:fill="auto"/>
                </w:tcPr>
                <w:p w:rsidR="005119C6" w:rsidRPr="00156FEC" w:rsidRDefault="005119C6" w:rsidP="005119C6">
                  <w:pPr>
                    <w:ind w:left="256"/>
                    <w:rPr>
                      <w:rFonts w:ascii="PT Astra Serif" w:hAnsi="PT Astra Serif"/>
                    </w:rPr>
                  </w:pPr>
                  <w:r w:rsidRPr="00156FEC">
                    <w:rPr>
                      <w:rFonts w:ascii="PT Astra Serif" w:hAnsi="PT Astra Serif"/>
                    </w:rPr>
                    <w:t>Единовременное пособие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5119C6" w:rsidRPr="00156FEC" w:rsidRDefault="00FB1155" w:rsidP="005119C6">
                  <w:pPr>
                    <w:ind w:left="256"/>
                    <w:jc w:val="center"/>
                    <w:rPr>
                      <w:rFonts w:ascii="PT Astra Serif" w:hAnsi="PT Astra Serif"/>
                    </w:rPr>
                  </w:pPr>
                  <w:r>
                    <w:rPr>
                      <w:rFonts w:ascii="PT Astra Serif" w:hAnsi="PT Astra Serif"/>
                    </w:rPr>
                    <w:t>41 563,86</w:t>
                  </w:r>
                  <w:r w:rsidR="005119C6" w:rsidRPr="00156FEC">
                    <w:rPr>
                      <w:rFonts w:ascii="PT Astra Serif" w:hAnsi="PT Astra Serif"/>
                    </w:rPr>
                    <w:t xml:space="preserve"> руб.</w:t>
                  </w:r>
                </w:p>
              </w:tc>
            </w:tr>
          </w:tbl>
          <w:p w:rsidR="00BD7797" w:rsidRDefault="00BD7797" w:rsidP="005119C6">
            <w:pPr>
              <w:ind w:left="256" w:right="176" w:firstLine="567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783D4F" w:rsidRPr="00156FEC" w:rsidRDefault="005119C6" w:rsidP="005119C6">
            <w:pPr>
              <w:ind w:left="256" w:right="176" w:firstLine="567"/>
              <w:jc w:val="both"/>
              <w:rPr>
                <w:rFonts w:ascii="PT Astra Serif" w:hAnsi="PT Astra Serif"/>
                <w:b/>
                <w:sz w:val="40"/>
                <w:szCs w:val="40"/>
              </w:rPr>
            </w:pPr>
            <w:r w:rsidRPr="00156FEC">
              <w:rPr>
                <w:rFonts w:ascii="PT Astra Serif" w:hAnsi="PT Astra Serif"/>
                <w:sz w:val="28"/>
                <w:szCs w:val="28"/>
              </w:rPr>
              <w:t>По всем вопросам следует обращаться в Управление социальной поддержки населения Романовского района по адресу: р.п.</w:t>
            </w:r>
            <w:r w:rsidR="008877F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156FEC">
              <w:rPr>
                <w:rFonts w:ascii="PT Astra Serif" w:hAnsi="PT Astra Serif"/>
                <w:sz w:val="28"/>
                <w:szCs w:val="28"/>
              </w:rPr>
              <w:t>Романовка, ул.</w:t>
            </w:r>
            <w:r w:rsidR="008877F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156FEC">
              <w:rPr>
                <w:rFonts w:ascii="PT Astra Serif" w:hAnsi="PT Astra Serif"/>
                <w:sz w:val="28"/>
                <w:szCs w:val="28"/>
              </w:rPr>
              <w:t xml:space="preserve">Советская, д.128, или по телефону «горячей линии»: (8-845-44) </w:t>
            </w:r>
            <w:r w:rsidRPr="00156FEC">
              <w:rPr>
                <w:rFonts w:ascii="PT Astra Serif" w:hAnsi="PT Astra Serif"/>
                <w:b/>
                <w:sz w:val="28"/>
                <w:szCs w:val="28"/>
              </w:rPr>
              <w:t>4-01-93</w:t>
            </w:r>
            <w:r w:rsidRPr="00156FEC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</w:tbl>
    <w:p w:rsidR="00E82B04" w:rsidRPr="00927AEF" w:rsidRDefault="00E82B04">
      <w:pPr>
        <w:spacing w:line="360" w:lineRule="auto"/>
        <w:ind w:left="567" w:right="169" w:firstLine="567"/>
        <w:jc w:val="center"/>
        <w:rPr>
          <w:rFonts w:ascii="PT Astra Serif" w:hAnsi="PT Astra Serif"/>
          <w:vanish/>
          <w:sz w:val="20"/>
          <w:szCs w:val="20"/>
        </w:rPr>
      </w:pPr>
    </w:p>
    <w:sectPr w:rsidR="00E82B04" w:rsidRPr="00927AEF">
      <w:pgSz w:w="11906" w:h="16838"/>
      <w:pgMar w:top="360" w:right="566" w:bottom="180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363" w:rsidRDefault="00CB4363">
      <w:r>
        <w:separator/>
      </w:r>
    </w:p>
  </w:endnote>
  <w:endnote w:type="continuationSeparator" w:id="0">
    <w:p w:rsidR="00CB4363" w:rsidRDefault="00CB4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363" w:rsidRDefault="00CB4363">
      <w:r>
        <w:separator/>
      </w:r>
    </w:p>
  </w:footnote>
  <w:footnote w:type="continuationSeparator" w:id="0">
    <w:p w:rsidR="00CB4363" w:rsidRDefault="00CB4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E084C"/>
    <w:multiLevelType w:val="hybridMultilevel"/>
    <w:tmpl w:val="EDE85D24"/>
    <w:lvl w:ilvl="0" w:tplc="90742A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A6BC08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096E3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088F7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65A82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6B0D4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D92F9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5CA4F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A0C31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3BDA6571"/>
    <w:multiLevelType w:val="hybridMultilevel"/>
    <w:tmpl w:val="FC748EB0"/>
    <w:lvl w:ilvl="0" w:tplc="760C37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E66B6D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 w:tplc="4EBE3E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 w:tplc="D062D7A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 w:tplc="A92A325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 w:tplc="E61C4E42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 w:tplc="8CA05DAC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 w:tplc="FEA46BFA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 w:tplc="DFC04744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415521C3"/>
    <w:multiLevelType w:val="hybridMultilevel"/>
    <w:tmpl w:val="F1E222AC"/>
    <w:lvl w:ilvl="0" w:tplc="6F2A0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3436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A896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DC30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E213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E2A3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4861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FC76F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4C995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585862"/>
    <w:multiLevelType w:val="hybridMultilevel"/>
    <w:tmpl w:val="0688F7AC"/>
    <w:lvl w:ilvl="0" w:tplc="2E2CBA1C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Verdana" w:hAnsi="Verdana"/>
      </w:rPr>
    </w:lvl>
    <w:lvl w:ilvl="1" w:tplc="4F00451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 w:tplc="52D40C8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E0A80D1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86E22D4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 w:tplc="38AA407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001A52F4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D79CF5A6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 w:tplc="81B477E2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45BA35FD"/>
    <w:multiLevelType w:val="hybridMultilevel"/>
    <w:tmpl w:val="DC1CD3E6"/>
    <w:lvl w:ilvl="0" w:tplc="DAF803E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10E0C8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6DEAD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CCC29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0AC16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44EB4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CF849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F7A7D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986F1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467B1246"/>
    <w:multiLevelType w:val="hybridMultilevel"/>
    <w:tmpl w:val="95928F62"/>
    <w:lvl w:ilvl="0" w:tplc="3530E92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  <w:lvl w:ilvl="1" w:tplc="08C8308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2" w:tplc="A9825C2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 w:tplc="280CE11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4" w:tplc="C766270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/>
      </w:rPr>
    </w:lvl>
    <w:lvl w:ilvl="5" w:tplc="5752356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6" w:tplc="66DCA09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7" w:tplc="58BC9790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/>
      </w:rPr>
    </w:lvl>
    <w:lvl w:ilvl="8" w:tplc="1EC82CF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</w:abstractNum>
  <w:abstractNum w:abstractNumId="6" w15:restartNumberingAfterBreak="0">
    <w:nsid w:val="485F34C6"/>
    <w:multiLevelType w:val="hybridMultilevel"/>
    <w:tmpl w:val="AB66D286"/>
    <w:lvl w:ilvl="0" w:tplc="E73EEB0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33B894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89205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856E3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012B0A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0308E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16EE5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496A8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3A48C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49D238AE"/>
    <w:multiLevelType w:val="hybridMultilevel"/>
    <w:tmpl w:val="59DE118C"/>
    <w:lvl w:ilvl="0" w:tplc="A350B49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6D1071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64EC1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A3EF63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70A41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AA678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2CAD2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540AA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B1472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52455E0D"/>
    <w:multiLevelType w:val="hybridMultilevel"/>
    <w:tmpl w:val="D3A280C8"/>
    <w:lvl w:ilvl="0" w:tplc="E8A0E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B8DF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A6E44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747E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B648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6272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8047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32C91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5AB4A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A14323"/>
    <w:multiLevelType w:val="hybridMultilevel"/>
    <w:tmpl w:val="BB424C24"/>
    <w:lvl w:ilvl="0" w:tplc="912A730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446C3910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96F01FF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D18A24C8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760E7360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AE800E04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1862F15C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151C0F98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BE9291EC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87D763A"/>
    <w:multiLevelType w:val="hybridMultilevel"/>
    <w:tmpl w:val="AE50B25E"/>
    <w:lvl w:ilvl="0" w:tplc="705A9F6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7F0C6E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358B2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90A16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B803D9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61050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594FCE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06CECB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872A9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59851B3A"/>
    <w:multiLevelType w:val="hybridMultilevel"/>
    <w:tmpl w:val="71204110"/>
    <w:lvl w:ilvl="0" w:tplc="916C6B3E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Verdana" w:hAnsi="Verdana"/>
      </w:rPr>
    </w:lvl>
    <w:lvl w:ilvl="1" w:tplc="B1160EA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 w:tplc="D778B97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4210D1A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7FFC79F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 w:tplc="38A22A9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3994661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087E16E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 w:tplc="13E0B82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2" w15:restartNumberingAfterBreak="0">
    <w:nsid w:val="5DB6623C"/>
    <w:multiLevelType w:val="hybridMultilevel"/>
    <w:tmpl w:val="C770AFAE"/>
    <w:lvl w:ilvl="0" w:tplc="5A60A8A6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 w:tplc="5F3E57AA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6C66F0FC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604A7EA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62B2A1DC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EB107938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D57A3574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07B2836E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8AD46F76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3" w15:restartNumberingAfterBreak="0">
    <w:nsid w:val="5F465957"/>
    <w:multiLevelType w:val="hybridMultilevel"/>
    <w:tmpl w:val="71FAF57E"/>
    <w:lvl w:ilvl="0" w:tplc="9C1A40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088DD38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3E2C880A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710C788A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E48EE1D6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53D694F0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2856C1AA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24E85676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4198B852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4" w15:restartNumberingAfterBreak="0">
    <w:nsid w:val="64672177"/>
    <w:multiLevelType w:val="hybridMultilevel"/>
    <w:tmpl w:val="EFB0C664"/>
    <w:lvl w:ilvl="0" w:tplc="7A4C3C1E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/>
      </w:rPr>
    </w:lvl>
    <w:lvl w:ilvl="1" w:tplc="DB82C730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/>
      </w:rPr>
    </w:lvl>
    <w:lvl w:ilvl="2" w:tplc="0C8EF32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/>
      </w:rPr>
    </w:lvl>
    <w:lvl w:ilvl="3" w:tplc="EB8C1502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/>
      </w:rPr>
    </w:lvl>
    <w:lvl w:ilvl="4" w:tplc="6902D65C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/>
      </w:rPr>
    </w:lvl>
    <w:lvl w:ilvl="5" w:tplc="3A600348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/>
      </w:rPr>
    </w:lvl>
    <w:lvl w:ilvl="6" w:tplc="63A071A0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/>
      </w:rPr>
    </w:lvl>
    <w:lvl w:ilvl="7" w:tplc="86DE7CF6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/>
      </w:rPr>
    </w:lvl>
    <w:lvl w:ilvl="8" w:tplc="79869C7C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/>
      </w:rPr>
    </w:lvl>
  </w:abstractNum>
  <w:abstractNum w:abstractNumId="15" w15:restartNumberingAfterBreak="0">
    <w:nsid w:val="65A542AF"/>
    <w:multiLevelType w:val="hybridMultilevel"/>
    <w:tmpl w:val="C8B8CE96"/>
    <w:lvl w:ilvl="0" w:tplc="FEE8A062">
      <w:start w:val="1"/>
      <w:numFmt w:val="bullet"/>
      <w:lvlText w:val=""/>
      <w:lvlJc w:val="left"/>
      <w:pPr>
        <w:tabs>
          <w:tab w:val="num" w:pos="795"/>
        </w:tabs>
        <w:ind w:left="795" w:hanging="360"/>
      </w:pPr>
      <w:rPr>
        <w:rFonts w:ascii="Wingdings" w:hAnsi="Wingdings"/>
      </w:rPr>
    </w:lvl>
    <w:lvl w:ilvl="1" w:tplc="6F36F3DE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/>
      </w:rPr>
    </w:lvl>
    <w:lvl w:ilvl="2" w:tplc="1BF01E1C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/>
      </w:rPr>
    </w:lvl>
    <w:lvl w:ilvl="3" w:tplc="84ECC530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/>
      </w:rPr>
    </w:lvl>
    <w:lvl w:ilvl="4" w:tplc="33A4A09E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/>
      </w:rPr>
    </w:lvl>
    <w:lvl w:ilvl="5" w:tplc="66147DC2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/>
      </w:rPr>
    </w:lvl>
    <w:lvl w:ilvl="6" w:tplc="0350585E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/>
      </w:rPr>
    </w:lvl>
    <w:lvl w:ilvl="7" w:tplc="95347CB0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/>
      </w:rPr>
    </w:lvl>
    <w:lvl w:ilvl="8" w:tplc="D9F66246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/>
      </w:rPr>
    </w:lvl>
  </w:abstractNum>
  <w:abstractNum w:abstractNumId="16" w15:restartNumberingAfterBreak="0">
    <w:nsid w:val="6AA16905"/>
    <w:multiLevelType w:val="hybridMultilevel"/>
    <w:tmpl w:val="41606C3C"/>
    <w:lvl w:ilvl="0" w:tplc="D5E440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D08A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94408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A8E2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8CC4A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42BA1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8C27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04613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80879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BA3E0E"/>
    <w:multiLevelType w:val="hybridMultilevel"/>
    <w:tmpl w:val="CEC022C8"/>
    <w:lvl w:ilvl="0" w:tplc="C5665FCC">
      <w:start w:val="1"/>
      <w:numFmt w:val="decimal"/>
      <w:lvlText w:val="%1."/>
      <w:lvlJc w:val="left"/>
      <w:pPr>
        <w:tabs>
          <w:tab w:val="num" w:pos="1290"/>
        </w:tabs>
        <w:ind w:left="1290" w:hanging="750"/>
      </w:pPr>
    </w:lvl>
    <w:lvl w:ilvl="1" w:tplc="A3184FD2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85F800C6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18B2E8FE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198687E0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2AA2D7A2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E89C5BC2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7DFA77D4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677A0C44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7703715D"/>
    <w:multiLevelType w:val="hybridMultilevel"/>
    <w:tmpl w:val="B65684D2"/>
    <w:lvl w:ilvl="0" w:tplc="0CF2FDE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228D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C028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6E2D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CA07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20831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2EAE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EE2F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0A54F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1"/>
  </w:num>
  <w:num w:numId="5">
    <w:abstractNumId w:val="18"/>
  </w:num>
  <w:num w:numId="6">
    <w:abstractNumId w:val="17"/>
  </w:num>
  <w:num w:numId="7">
    <w:abstractNumId w:val="6"/>
  </w:num>
  <w:num w:numId="8">
    <w:abstractNumId w:val="8"/>
  </w:num>
  <w:num w:numId="9">
    <w:abstractNumId w:val="7"/>
  </w:num>
  <w:num w:numId="10">
    <w:abstractNumId w:val="4"/>
  </w:num>
  <w:num w:numId="11">
    <w:abstractNumId w:val="16"/>
  </w:num>
  <w:num w:numId="12">
    <w:abstractNumId w:val="15"/>
  </w:num>
  <w:num w:numId="13">
    <w:abstractNumId w:val="10"/>
  </w:num>
  <w:num w:numId="14">
    <w:abstractNumId w:val="0"/>
  </w:num>
  <w:num w:numId="15">
    <w:abstractNumId w:val="1"/>
  </w:num>
  <w:num w:numId="16">
    <w:abstractNumId w:val="9"/>
  </w:num>
  <w:num w:numId="17">
    <w:abstractNumId w:val="14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B04"/>
    <w:rsid w:val="00017201"/>
    <w:rsid w:val="00072934"/>
    <w:rsid w:val="0009751F"/>
    <w:rsid w:val="000A3585"/>
    <w:rsid w:val="000D792A"/>
    <w:rsid w:val="00107D41"/>
    <w:rsid w:val="0011162F"/>
    <w:rsid w:val="00120BCF"/>
    <w:rsid w:val="0014578E"/>
    <w:rsid w:val="00156FEC"/>
    <w:rsid w:val="00186C5C"/>
    <w:rsid w:val="001C6E64"/>
    <w:rsid w:val="00214271"/>
    <w:rsid w:val="0021581F"/>
    <w:rsid w:val="00224367"/>
    <w:rsid w:val="002658DC"/>
    <w:rsid w:val="00287323"/>
    <w:rsid w:val="00292FBA"/>
    <w:rsid w:val="002B7C90"/>
    <w:rsid w:val="003030D6"/>
    <w:rsid w:val="00450C48"/>
    <w:rsid w:val="004E560D"/>
    <w:rsid w:val="005119C6"/>
    <w:rsid w:val="00543D0A"/>
    <w:rsid w:val="005767DF"/>
    <w:rsid w:val="00587127"/>
    <w:rsid w:val="005972C6"/>
    <w:rsid w:val="005C3375"/>
    <w:rsid w:val="005C45E1"/>
    <w:rsid w:val="005C5E10"/>
    <w:rsid w:val="005E3B8B"/>
    <w:rsid w:val="006234EB"/>
    <w:rsid w:val="00623D7A"/>
    <w:rsid w:val="0068114C"/>
    <w:rsid w:val="006C4DF8"/>
    <w:rsid w:val="00740C8F"/>
    <w:rsid w:val="00783D4F"/>
    <w:rsid w:val="007C0C43"/>
    <w:rsid w:val="007D3248"/>
    <w:rsid w:val="0081209C"/>
    <w:rsid w:val="008877FC"/>
    <w:rsid w:val="00927AEF"/>
    <w:rsid w:val="0093488D"/>
    <w:rsid w:val="0095343C"/>
    <w:rsid w:val="00962026"/>
    <w:rsid w:val="009877D9"/>
    <w:rsid w:val="009A63B4"/>
    <w:rsid w:val="009C32E0"/>
    <w:rsid w:val="00A02C9B"/>
    <w:rsid w:val="00A648F2"/>
    <w:rsid w:val="00A77336"/>
    <w:rsid w:val="00A77F8E"/>
    <w:rsid w:val="00A972D9"/>
    <w:rsid w:val="00AE24DE"/>
    <w:rsid w:val="00AF5CDA"/>
    <w:rsid w:val="00B17714"/>
    <w:rsid w:val="00B66F0C"/>
    <w:rsid w:val="00B7317F"/>
    <w:rsid w:val="00B826B3"/>
    <w:rsid w:val="00BD7797"/>
    <w:rsid w:val="00BE2F38"/>
    <w:rsid w:val="00C70DF5"/>
    <w:rsid w:val="00C90711"/>
    <w:rsid w:val="00C93B98"/>
    <w:rsid w:val="00CB0190"/>
    <w:rsid w:val="00CB4363"/>
    <w:rsid w:val="00D01538"/>
    <w:rsid w:val="00D225A1"/>
    <w:rsid w:val="00D9053E"/>
    <w:rsid w:val="00DD4574"/>
    <w:rsid w:val="00E01453"/>
    <w:rsid w:val="00E12CF2"/>
    <w:rsid w:val="00E2681A"/>
    <w:rsid w:val="00E43A6A"/>
    <w:rsid w:val="00E80812"/>
    <w:rsid w:val="00E81AC5"/>
    <w:rsid w:val="00E82B04"/>
    <w:rsid w:val="00EC51E5"/>
    <w:rsid w:val="00EF1F85"/>
    <w:rsid w:val="00F00F1E"/>
    <w:rsid w:val="00F30D7D"/>
    <w:rsid w:val="00F5009B"/>
    <w:rsid w:val="00FB1155"/>
    <w:rsid w:val="00FD7FFA"/>
    <w:rsid w:val="00FE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2762C"/>
  <w15:docId w15:val="{0461C2F6-6BF4-4500-A213-12AFCFBE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pPr>
      <w:keepNext/>
      <w:spacing w:before="240" w:after="60" w:line="276" w:lineRule="auto"/>
      <w:outlineLvl w:val="0"/>
    </w:pPr>
    <w:rPr>
      <w:rFonts w:ascii="Cambria" w:hAnsi="Cambria"/>
      <w:b/>
      <w:bCs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rPr>
      <w:rFonts w:ascii="Calibri" w:hAnsi="Calibri"/>
      <w:sz w:val="22"/>
      <w:szCs w:val="22"/>
      <w:lang w:eastAsia="ru-RU"/>
    </w:rPr>
  </w:style>
  <w:style w:type="paragraph" w:styleId="a5">
    <w:name w:val="Title"/>
    <w:basedOn w:val="a"/>
    <w:link w:val="a6"/>
    <w:pPr>
      <w:pBdr>
        <w:top w:val="single" w:sz="24" w:space="1" w:color="000000"/>
        <w:left w:val="single" w:sz="24" w:space="4" w:color="000000"/>
        <w:bottom w:val="single" w:sz="24" w:space="1" w:color="000000"/>
        <w:right w:val="single" w:sz="24" w:space="4" w:color="000000"/>
      </w:pBdr>
      <w:jc w:val="center"/>
    </w:pPr>
    <w:rPr>
      <w:rFonts w:ascii="Garamond" w:hAnsi="Garamond"/>
      <w:b/>
      <w:sz w:val="52"/>
      <w:szCs w:val="20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666699"/>
      <w:u w:val="non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semiHidden/>
    <w:rPr>
      <w:rFonts w:ascii="Tahoma" w:hAnsi="Tahoma"/>
      <w:sz w:val="16"/>
      <w:szCs w:val="16"/>
    </w:rPr>
  </w:style>
  <w:style w:type="table" w:customStyle="1" w:styleId="13">
    <w:name w:val="Стиль таблицы1"/>
    <w:basedOn w:val="-1"/>
    <w:tblPr/>
  </w:style>
  <w:style w:type="table" w:styleId="-1">
    <w:name w:val="Table Web 1"/>
    <w:basedOn w:val="a1"/>
    <w:tblPr/>
  </w:style>
  <w:style w:type="paragraph" w:customStyle="1" w:styleId="afb">
    <w:name w:val="Содержимое таблицы"/>
    <w:basedOn w:val="a"/>
    <w:pPr>
      <w:suppressLineNumbers/>
    </w:pPr>
    <w:rPr>
      <w:lang w:eastAsia="ar-SA"/>
    </w:rPr>
  </w:style>
  <w:style w:type="character" w:styleId="afc">
    <w:name w:val="Strong"/>
    <w:rPr>
      <w:b/>
      <w:bCs/>
    </w:rPr>
  </w:style>
  <w:style w:type="character" w:customStyle="1" w:styleId="10">
    <w:name w:val="Заголовок 1 Знак"/>
    <w:link w:val="1"/>
    <w:rPr>
      <w:rFonts w:ascii="Cambria" w:hAnsi="Cambria"/>
      <w:b/>
      <w:bCs/>
      <w:sz w:val="32"/>
      <w:szCs w:val="32"/>
      <w:lang w:eastAsia="en-US"/>
    </w:rPr>
  </w:style>
  <w:style w:type="character" w:customStyle="1" w:styleId="docdata">
    <w:name w:val="docdata"/>
    <w:aliases w:val="docy,v5,2691,bqiaagaaeyqcaaagiaiaaamdcaaabssiaaaaaaaaaaaaaaaaaaaaaaaaaaaaaaaaaaaaaaaaaaaaaaaaaaaaaaaaaaaaaaaaaaaaaaaaaaaaaaaaaaaaaaaaaaaaaaaaaaaaaaaaaaaaaaaaaaaaaaaaaaaaaaaaaaaaaaaaaaaaaaaaaaaaaaaaaaaaaaaaaaaaaaaaaaaaaaaaaaaaaaaaaaaaaaaaaaaaaaaa"/>
    <w:basedOn w:val="a0"/>
    <w:rsid w:val="00072934"/>
  </w:style>
  <w:style w:type="paragraph" w:customStyle="1" w:styleId="formattext">
    <w:name w:val="formattext"/>
    <w:basedOn w:val="a"/>
    <w:rsid w:val="0007293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1D9A7-8C16-4351-AE7D-71DC23CA8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Натали</cp:lastModifiedBy>
  <cp:revision>3</cp:revision>
  <cp:lastPrinted>2025-09-10T05:51:00Z</cp:lastPrinted>
  <dcterms:created xsi:type="dcterms:W3CDTF">2025-10-08T12:19:00Z</dcterms:created>
  <dcterms:modified xsi:type="dcterms:W3CDTF">2025-10-08T12:22:00Z</dcterms:modified>
</cp:coreProperties>
</file>